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69E" w:rsidRPr="001E569E" w:rsidRDefault="001E569E" w:rsidP="001E569E">
      <w:pPr>
        <w:pStyle w:val="NormalWeb"/>
        <w:shd w:val="clear" w:color="auto" w:fill="FFFFFF"/>
        <w:spacing w:line="360" w:lineRule="atLeast"/>
        <w:jc w:val="center"/>
        <w:rPr>
          <w:rFonts w:ascii="Helvetica" w:hAnsi="Helvetica"/>
          <w:b/>
          <w:color w:val="464A4F"/>
          <w:sz w:val="23"/>
          <w:szCs w:val="23"/>
          <w:u w:val="single"/>
        </w:rPr>
      </w:pPr>
      <w:proofErr w:type="spellStart"/>
      <w:r w:rsidRPr="001E569E">
        <w:rPr>
          <w:rFonts w:ascii="Helvetica" w:hAnsi="Helvetica"/>
          <w:b/>
          <w:color w:val="464A4F"/>
          <w:sz w:val="23"/>
          <w:szCs w:val="23"/>
          <w:u w:val="single"/>
        </w:rPr>
        <w:t>Cuanto</w:t>
      </w:r>
      <w:proofErr w:type="spellEnd"/>
      <w:r w:rsidRPr="001E569E">
        <w:rPr>
          <w:rFonts w:ascii="Helvetica" w:hAnsi="Helvetica"/>
          <w:b/>
          <w:color w:val="464A4F"/>
          <w:sz w:val="23"/>
          <w:szCs w:val="23"/>
          <w:u w:val="single"/>
        </w:rPr>
        <w:t xml:space="preserve"> </w:t>
      </w:r>
      <w:proofErr w:type="spellStart"/>
      <w:r w:rsidRPr="001E569E">
        <w:rPr>
          <w:rFonts w:ascii="Helvetica" w:hAnsi="Helvetica"/>
          <w:b/>
          <w:color w:val="464A4F"/>
          <w:sz w:val="23"/>
          <w:szCs w:val="23"/>
          <w:u w:val="single"/>
        </w:rPr>
        <w:t>tiempo</w:t>
      </w:r>
      <w:proofErr w:type="spellEnd"/>
      <w:r w:rsidRPr="001E569E">
        <w:rPr>
          <w:rFonts w:ascii="Helvetica" w:hAnsi="Helvetica"/>
          <w:b/>
          <w:color w:val="464A4F"/>
          <w:sz w:val="23"/>
          <w:szCs w:val="23"/>
          <w:u w:val="single"/>
        </w:rPr>
        <w:t xml:space="preserve"> </w:t>
      </w:r>
      <w:proofErr w:type="spellStart"/>
      <w:r w:rsidRPr="001E569E">
        <w:rPr>
          <w:rFonts w:ascii="Helvetica" w:hAnsi="Helvetica"/>
          <w:b/>
          <w:color w:val="464A4F"/>
          <w:sz w:val="23"/>
          <w:szCs w:val="23"/>
          <w:u w:val="single"/>
        </w:rPr>
        <w:t>pasa</w:t>
      </w:r>
      <w:proofErr w:type="spellEnd"/>
      <w:r w:rsidRPr="001E569E">
        <w:rPr>
          <w:rFonts w:ascii="Helvetica" w:hAnsi="Helvetica"/>
          <w:b/>
          <w:color w:val="464A4F"/>
          <w:sz w:val="23"/>
          <w:szCs w:val="23"/>
          <w:u w:val="single"/>
        </w:rPr>
        <w:t xml:space="preserve"> para que </w:t>
      </w:r>
      <w:proofErr w:type="spellStart"/>
      <w:r w:rsidRPr="001E569E">
        <w:rPr>
          <w:rFonts w:ascii="Helvetica" w:hAnsi="Helvetica"/>
          <w:b/>
          <w:color w:val="464A4F"/>
          <w:sz w:val="23"/>
          <w:szCs w:val="23"/>
          <w:u w:val="single"/>
        </w:rPr>
        <w:t>una</w:t>
      </w:r>
      <w:proofErr w:type="spellEnd"/>
      <w:r w:rsidRPr="001E569E">
        <w:rPr>
          <w:rFonts w:ascii="Helvetica" w:hAnsi="Helvetica"/>
          <w:b/>
          <w:color w:val="464A4F"/>
          <w:sz w:val="23"/>
          <w:szCs w:val="23"/>
          <w:u w:val="single"/>
        </w:rPr>
        <w:t xml:space="preserve"> </w:t>
      </w:r>
      <w:proofErr w:type="spellStart"/>
      <w:r w:rsidRPr="001E569E">
        <w:rPr>
          <w:rFonts w:ascii="Helvetica" w:hAnsi="Helvetica"/>
          <w:b/>
          <w:color w:val="464A4F"/>
          <w:sz w:val="23"/>
          <w:szCs w:val="23"/>
          <w:u w:val="single"/>
        </w:rPr>
        <w:t>pagina</w:t>
      </w:r>
      <w:proofErr w:type="spellEnd"/>
      <w:r w:rsidRPr="001E569E">
        <w:rPr>
          <w:rFonts w:ascii="Helvetica" w:hAnsi="Helvetica"/>
          <w:b/>
          <w:color w:val="464A4F"/>
          <w:sz w:val="23"/>
          <w:szCs w:val="23"/>
          <w:u w:val="single"/>
        </w:rPr>
        <w:t xml:space="preserve"> de WARNING sea </w:t>
      </w:r>
      <w:proofErr w:type="spellStart"/>
      <w:r w:rsidRPr="001E569E">
        <w:rPr>
          <w:rFonts w:ascii="Helvetica" w:hAnsi="Helvetica"/>
          <w:b/>
          <w:color w:val="464A4F"/>
          <w:sz w:val="23"/>
          <w:szCs w:val="23"/>
          <w:u w:val="single"/>
        </w:rPr>
        <w:t>mostrado</w:t>
      </w:r>
      <w:proofErr w:type="spellEnd"/>
      <w:r w:rsidRPr="001E569E">
        <w:rPr>
          <w:rFonts w:ascii="Helvetica" w:hAnsi="Helvetica"/>
          <w:b/>
          <w:color w:val="464A4F"/>
          <w:sz w:val="23"/>
          <w:szCs w:val="23"/>
          <w:u w:val="single"/>
        </w:rPr>
        <w:t xml:space="preserve"> a un </w:t>
      </w:r>
      <w:proofErr w:type="spellStart"/>
      <w:r w:rsidRPr="001E569E">
        <w:rPr>
          <w:rFonts w:ascii="Helvetica" w:hAnsi="Helvetica"/>
          <w:b/>
          <w:color w:val="464A4F"/>
          <w:sz w:val="23"/>
          <w:szCs w:val="23"/>
          <w:u w:val="single"/>
        </w:rPr>
        <w:t>usuario</w:t>
      </w:r>
      <w:proofErr w:type="spellEnd"/>
      <w:r w:rsidRPr="001E569E">
        <w:rPr>
          <w:rFonts w:ascii="Helvetica" w:hAnsi="Helvetica"/>
          <w:b/>
          <w:color w:val="464A4F"/>
          <w:sz w:val="23"/>
          <w:szCs w:val="23"/>
          <w:u w:val="single"/>
        </w:rPr>
        <w:t xml:space="preserve"> </w:t>
      </w:r>
      <w:proofErr w:type="spellStart"/>
      <w:r w:rsidRPr="001E569E">
        <w:rPr>
          <w:rFonts w:ascii="Helvetica" w:hAnsi="Helvetica"/>
          <w:b/>
          <w:color w:val="464A4F"/>
          <w:sz w:val="23"/>
          <w:szCs w:val="23"/>
          <w:u w:val="single"/>
        </w:rPr>
        <w:t>nueva</w:t>
      </w:r>
      <w:bookmarkStart w:id="0" w:name="_GoBack"/>
      <w:bookmarkEnd w:id="0"/>
      <w:r w:rsidRPr="001E569E">
        <w:rPr>
          <w:rFonts w:ascii="Helvetica" w:hAnsi="Helvetica"/>
          <w:b/>
          <w:color w:val="464A4F"/>
          <w:sz w:val="23"/>
          <w:szCs w:val="23"/>
          <w:u w:val="single"/>
        </w:rPr>
        <w:t>mente</w:t>
      </w:r>
      <w:proofErr w:type="spellEnd"/>
      <w:r w:rsidRPr="001E569E">
        <w:rPr>
          <w:rFonts w:ascii="Helvetica" w:hAnsi="Helvetica"/>
          <w:b/>
          <w:color w:val="464A4F"/>
          <w:sz w:val="23"/>
          <w:szCs w:val="23"/>
          <w:u w:val="single"/>
        </w:rPr>
        <w:t>?</w:t>
      </w:r>
    </w:p>
    <w:p w:rsidR="001E569E" w:rsidRDefault="001E569E" w:rsidP="001E569E">
      <w:pPr>
        <w:pStyle w:val="NormalWeb"/>
        <w:shd w:val="clear" w:color="auto" w:fill="FFFFFF"/>
        <w:spacing w:line="360" w:lineRule="atLeast"/>
        <w:rPr>
          <w:rFonts w:ascii="Helvetica" w:hAnsi="Helvetica"/>
          <w:color w:val="464A4F"/>
          <w:sz w:val="23"/>
          <w:szCs w:val="23"/>
        </w:rPr>
      </w:pPr>
      <w:proofErr w:type="spellStart"/>
      <w:r>
        <w:rPr>
          <w:rFonts w:ascii="Helvetica" w:hAnsi="Helvetica"/>
          <w:color w:val="464A4F"/>
          <w:sz w:val="23"/>
          <w:szCs w:val="23"/>
        </w:rPr>
        <w:t>Cuando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un </w:t>
      </w:r>
      <w:proofErr w:type="spellStart"/>
      <w:r>
        <w:rPr>
          <w:rFonts w:ascii="Helvetica" w:hAnsi="Helvetica"/>
          <w:color w:val="464A4F"/>
          <w:sz w:val="23"/>
          <w:szCs w:val="23"/>
        </w:rPr>
        <w:t>usuario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entra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a un sitio que </w:t>
      </w:r>
      <w:proofErr w:type="spellStart"/>
      <w:r>
        <w:rPr>
          <w:rFonts w:ascii="Helvetica" w:hAnsi="Helvetica"/>
          <w:color w:val="464A4F"/>
          <w:sz w:val="23"/>
          <w:szCs w:val="23"/>
        </w:rPr>
        <w:t>esta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clasificado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en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las Web Policies </w:t>
      </w:r>
      <w:proofErr w:type="spellStart"/>
      <w:r>
        <w:rPr>
          <w:rFonts w:ascii="Helvetica" w:hAnsi="Helvetica"/>
          <w:color w:val="464A4F"/>
          <w:sz w:val="23"/>
          <w:szCs w:val="23"/>
        </w:rPr>
        <w:t>como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WARNING, el </w:t>
      </w:r>
      <w:proofErr w:type="spellStart"/>
      <w:r>
        <w:rPr>
          <w:rFonts w:ascii="Helvetica" w:hAnsi="Helvetica"/>
          <w:color w:val="464A4F"/>
          <w:sz w:val="23"/>
          <w:szCs w:val="23"/>
        </w:rPr>
        <w:t>usuario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sera </w:t>
      </w:r>
      <w:proofErr w:type="spellStart"/>
      <w:r>
        <w:rPr>
          <w:rFonts w:ascii="Helvetica" w:hAnsi="Helvetica"/>
          <w:color w:val="464A4F"/>
          <w:sz w:val="23"/>
          <w:szCs w:val="23"/>
        </w:rPr>
        <w:t>presentando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la </w:t>
      </w:r>
      <w:proofErr w:type="spellStart"/>
      <w:r>
        <w:rPr>
          <w:rFonts w:ascii="Helvetica" w:hAnsi="Helvetica"/>
          <w:color w:val="464A4F"/>
          <w:sz w:val="23"/>
          <w:szCs w:val="23"/>
        </w:rPr>
        <w:t>pagina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de Warning, </w:t>
      </w:r>
      <w:proofErr w:type="spellStart"/>
      <w:r>
        <w:rPr>
          <w:rFonts w:ascii="Helvetica" w:hAnsi="Helvetica"/>
          <w:color w:val="464A4F"/>
          <w:sz w:val="23"/>
          <w:szCs w:val="23"/>
        </w:rPr>
        <w:t>una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vez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que el </w:t>
      </w:r>
      <w:proofErr w:type="spellStart"/>
      <w:r>
        <w:rPr>
          <w:rFonts w:ascii="Helvetica" w:hAnsi="Helvetica"/>
          <w:color w:val="464A4F"/>
          <w:sz w:val="23"/>
          <w:szCs w:val="23"/>
        </w:rPr>
        <w:t>usuario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presione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"Proceed" (</w:t>
      </w:r>
      <w:proofErr w:type="spellStart"/>
      <w:r>
        <w:rPr>
          <w:rFonts w:ascii="Helvetica" w:hAnsi="Helvetica"/>
          <w:color w:val="464A4F"/>
          <w:sz w:val="23"/>
          <w:szCs w:val="23"/>
        </w:rPr>
        <w:t>Proceder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) el sitio </w:t>
      </w:r>
      <w:proofErr w:type="spellStart"/>
      <w:r>
        <w:rPr>
          <w:rFonts w:ascii="Helvetica" w:hAnsi="Helvetica"/>
          <w:color w:val="464A4F"/>
          <w:sz w:val="23"/>
          <w:szCs w:val="23"/>
        </w:rPr>
        <w:t>cargara</w:t>
      </w:r>
      <w:proofErr w:type="spellEnd"/>
      <w:r>
        <w:rPr>
          <w:rFonts w:ascii="Helvetica" w:hAnsi="Helvetica"/>
          <w:color w:val="464A4F"/>
          <w:sz w:val="23"/>
          <w:szCs w:val="23"/>
        </w:rPr>
        <w:t>. </w:t>
      </w:r>
    </w:p>
    <w:p w:rsidR="001E569E" w:rsidRDefault="001E569E" w:rsidP="001E569E">
      <w:pPr>
        <w:pStyle w:val="NormalWeb"/>
        <w:shd w:val="clear" w:color="auto" w:fill="FFFFFF"/>
        <w:spacing w:line="360" w:lineRule="atLeast"/>
        <w:rPr>
          <w:rFonts w:ascii="Helvetica" w:hAnsi="Helvetica"/>
          <w:color w:val="464A4F"/>
          <w:sz w:val="23"/>
          <w:szCs w:val="23"/>
        </w:rPr>
      </w:pPr>
      <w:r>
        <w:rPr>
          <w:rFonts w:ascii="Helvetica" w:hAnsi="Helvetica"/>
          <w:color w:val="464A4F"/>
          <w:sz w:val="23"/>
          <w:szCs w:val="23"/>
        </w:rPr>
        <w:t>""Warning! This website is blocked </w:t>
      </w:r>
      <w:proofErr w:type="gramStart"/>
      <w:r>
        <w:rPr>
          <w:rFonts w:ascii="Helvetica" w:hAnsi="Helvetica"/>
          <w:color w:val="464A4F"/>
          <w:sz w:val="23"/>
          <w:szCs w:val="23"/>
        </w:rPr>
        <w:t>The</w:t>
      </w:r>
      <w:proofErr w:type="gramEnd"/>
      <w:r>
        <w:rPr>
          <w:rFonts w:ascii="Helvetica" w:hAnsi="Helvetica"/>
          <w:color w:val="464A4F"/>
          <w:sz w:val="23"/>
          <w:szCs w:val="23"/>
        </w:rPr>
        <w:t xml:space="preserve"> administrator of this network has restricted access to sites categorized as </w:t>
      </w:r>
      <w:proofErr w:type="spellStart"/>
      <w:r>
        <w:rPr>
          <w:rFonts w:ascii="Helvetica" w:hAnsi="Helvetica"/>
          <w:color w:val="464A4F"/>
          <w:sz w:val="23"/>
          <w:szCs w:val="23"/>
        </w:rPr>
        <w:t>Youtube</w:t>
      </w:r>
      <w:proofErr w:type="spellEnd"/>
      <w:r>
        <w:rPr>
          <w:rFonts w:ascii="Helvetica" w:hAnsi="Helvetica"/>
          <w:color w:val="464A4F"/>
          <w:sz w:val="23"/>
          <w:szCs w:val="23"/>
        </w:rPr>
        <w:t>. Clicking proceed will allow temporary access to this site, but you should only do this if necessary.""</w:t>
      </w:r>
    </w:p>
    <w:p w:rsidR="001E569E" w:rsidRDefault="001E569E" w:rsidP="001E569E">
      <w:pPr>
        <w:pStyle w:val="NormalWeb"/>
        <w:shd w:val="clear" w:color="auto" w:fill="FFFFFF"/>
        <w:spacing w:line="360" w:lineRule="atLeast"/>
        <w:rPr>
          <w:rFonts w:ascii="Helvetica" w:hAnsi="Helvetica"/>
          <w:color w:val="464A4F"/>
          <w:sz w:val="23"/>
          <w:szCs w:val="23"/>
        </w:rPr>
      </w:pPr>
      <w:r>
        <w:rPr>
          <w:rFonts w:ascii="Helvetica" w:hAnsi="Helvetica"/>
          <w:color w:val="464A4F"/>
          <w:sz w:val="23"/>
          <w:szCs w:val="23"/>
        </w:rPr>
        <w:t> </w:t>
      </w:r>
    </w:p>
    <w:p w:rsidR="001E569E" w:rsidRDefault="001E569E" w:rsidP="001E569E">
      <w:pPr>
        <w:pStyle w:val="NormalWeb"/>
        <w:shd w:val="clear" w:color="auto" w:fill="FFFFFF"/>
        <w:spacing w:line="360" w:lineRule="atLeast"/>
        <w:rPr>
          <w:rFonts w:ascii="Helvetica" w:hAnsi="Helvetica"/>
          <w:color w:val="464A4F"/>
          <w:sz w:val="23"/>
          <w:szCs w:val="23"/>
        </w:rPr>
      </w:pPr>
      <w:r>
        <w:rPr>
          <w:rFonts w:ascii="Helvetica" w:hAnsi="Helvetica"/>
          <w:noProof/>
          <w:color w:val="4AA3DF"/>
          <w:sz w:val="23"/>
          <w:szCs w:val="23"/>
        </w:rPr>
        <w:drawing>
          <wp:inline distT="0" distB="0" distL="0" distR="0">
            <wp:extent cx="3048000" cy="1981200"/>
            <wp:effectExtent l="0" t="0" r="0" b="0"/>
            <wp:docPr id="2" name="Picture 2" descr="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69E" w:rsidRDefault="001E569E" w:rsidP="001E569E">
      <w:pPr>
        <w:pStyle w:val="NormalWeb"/>
        <w:shd w:val="clear" w:color="auto" w:fill="FFFFFF"/>
        <w:spacing w:line="360" w:lineRule="atLeast"/>
        <w:rPr>
          <w:rFonts w:ascii="Helvetica" w:hAnsi="Helvetica"/>
          <w:color w:val="464A4F"/>
          <w:sz w:val="23"/>
          <w:szCs w:val="23"/>
        </w:rPr>
      </w:pPr>
      <w:r>
        <w:rPr>
          <w:rFonts w:ascii="Helvetica" w:hAnsi="Helvetica"/>
          <w:noProof/>
          <w:color w:val="4AA3DF"/>
          <w:sz w:val="23"/>
          <w:szCs w:val="23"/>
        </w:rPr>
        <w:drawing>
          <wp:inline distT="0" distB="0" distL="0" distR="0">
            <wp:extent cx="3048000" cy="2133600"/>
            <wp:effectExtent l="0" t="0" r="0" b="0"/>
            <wp:docPr id="1" name="Picture 1" descr="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69E" w:rsidRDefault="001E569E" w:rsidP="001E569E">
      <w:pPr>
        <w:pStyle w:val="NormalWeb"/>
        <w:shd w:val="clear" w:color="auto" w:fill="FFFFFF"/>
        <w:spacing w:line="360" w:lineRule="atLeast"/>
        <w:rPr>
          <w:rFonts w:ascii="Helvetica" w:hAnsi="Helvetica"/>
          <w:color w:val="464A4F"/>
          <w:sz w:val="23"/>
          <w:szCs w:val="23"/>
        </w:rPr>
      </w:pPr>
      <w:r>
        <w:rPr>
          <w:rFonts w:ascii="Helvetica" w:hAnsi="Helvetica"/>
          <w:color w:val="464A4F"/>
          <w:sz w:val="23"/>
          <w:szCs w:val="23"/>
        </w:rPr>
        <w:t> </w:t>
      </w:r>
    </w:p>
    <w:p w:rsidR="001E569E" w:rsidRDefault="001E569E" w:rsidP="001E569E">
      <w:pPr>
        <w:pStyle w:val="NormalWeb"/>
        <w:shd w:val="clear" w:color="auto" w:fill="FFFFFF"/>
        <w:spacing w:before="360" w:beforeAutospacing="0" w:after="0" w:afterAutospacing="0" w:line="360" w:lineRule="atLeast"/>
        <w:rPr>
          <w:rFonts w:ascii="Helvetica" w:hAnsi="Helvetica"/>
          <w:color w:val="464A4F"/>
          <w:sz w:val="23"/>
          <w:szCs w:val="23"/>
        </w:rPr>
      </w:pPr>
      <w:proofErr w:type="spellStart"/>
      <w:r>
        <w:rPr>
          <w:rFonts w:ascii="Helvetica" w:hAnsi="Helvetica"/>
          <w:color w:val="464A4F"/>
          <w:sz w:val="23"/>
          <w:szCs w:val="23"/>
        </w:rPr>
        <w:t>Apartir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de </w:t>
      </w:r>
      <w:proofErr w:type="spellStart"/>
      <w:r>
        <w:rPr>
          <w:rFonts w:ascii="Helvetica" w:hAnsi="Helvetica"/>
          <w:color w:val="464A4F"/>
          <w:sz w:val="23"/>
          <w:szCs w:val="23"/>
        </w:rPr>
        <w:t>este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momento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el XG </w:t>
      </w:r>
      <w:proofErr w:type="spellStart"/>
      <w:r>
        <w:rPr>
          <w:rFonts w:ascii="Helvetica" w:hAnsi="Helvetica"/>
          <w:color w:val="464A4F"/>
          <w:sz w:val="23"/>
          <w:szCs w:val="23"/>
        </w:rPr>
        <w:t>mantiene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el cache </w:t>
      </w:r>
      <w:proofErr w:type="spellStart"/>
      <w:r>
        <w:rPr>
          <w:rFonts w:ascii="Helvetica" w:hAnsi="Helvetica"/>
          <w:color w:val="464A4F"/>
          <w:sz w:val="23"/>
          <w:szCs w:val="23"/>
        </w:rPr>
        <w:t>esta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autorización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por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30 </w:t>
      </w:r>
      <w:proofErr w:type="spellStart"/>
      <w:r>
        <w:rPr>
          <w:rFonts w:ascii="Helvetica" w:hAnsi="Helvetica"/>
          <w:color w:val="464A4F"/>
          <w:sz w:val="23"/>
          <w:szCs w:val="23"/>
        </w:rPr>
        <w:t>minutos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. Si el </w:t>
      </w:r>
      <w:proofErr w:type="spellStart"/>
      <w:r>
        <w:rPr>
          <w:rFonts w:ascii="Helvetica" w:hAnsi="Helvetica"/>
          <w:color w:val="464A4F"/>
          <w:sz w:val="23"/>
          <w:szCs w:val="23"/>
        </w:rPr>
        <w:t>usuario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cierra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el browser e </w:t>
      </w:r>
      <w:proofErr w:type="spellStart"/>
      <w:r>
        <w:rPr>
          <w:rFonts w:ascii="Helvetica" w:hAnsi="Helvetica"/>
          <w:color w:val="464A4F"/>
          <w:sz w:val="23"/>
          <w:szCs w:val="23"/>
        </w:rPr>
        <w:t>ingresa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nuevamente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la </w:t>
      </w:r>
      <w:proofErr w:type="spellStart"/>
      <w:r>
        <w:rPr>
          <w:rFonts w:ascii="Helvetica" w:hAnsi="Helvetica"/>
          <w:color w:val="464A4F"/>
          <w:sz w:val="23"/>
          <w:szCs w:val="23"/>
        </w:rPr>
        <w:t>pagina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de WARNING no se </w:t>
      </w:r>
      <w:proofErr w:type="spellStart"/>
      <w:r>
        <w:rPr>
          <w:rFonts w:ascii="Helvetica" w:hAnsi="Helvetica"/>
          <w:color w:val="464A4F"/>
          <w:sz w:val="23"/>
          <w:szCs w:val="23"/>
        </w:rPr>
        <w:t>mostrara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, </w:t>
      </w:r>
      <w:r>
        <w:rPr>
          <w:rFonts w:ascii="Helvetica" w:hAnsi="Helvetica"/>
          <w:color w:val="464A4F"/>
          <w:sz w:val="23"/>
          <w:szCs w:val="23"/>
        </w:rPr>
        <w:lastRenderedPageBreak/>
        <w:t xml:space="preserve">hasta que </w:t>
      </w:r>
      <w:proofErr w:type="spellStart"/>
      <w:r>
        <w:rPr>
          <w:rFonts w:ascii="Helvetica" w:hAnsi="Helvetica"/>
          <w:color w:val="464A4F"/>
          <w:sz w:val="23"/>
          <w:szCs w:val="23"/>
        </w:rPr>
        <w:t>estos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30 </w:t>
      </w:r>
      <w:proofErr w:type="spellStart"/>
      <w:r>
        <w:rPr>
          <w:rFonts w:ascii="Helvetica" w:hAnsi="Helvetica"/>
          <w:color w:val="464A4F"/>
          <w:sz w:val="23"/>
          <w:szCs w:val="23"/>
        </w:rPr>
        <w:t>minutos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pasen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. </w:t>
      </w:r>
      <w:proofErr w:type="spellStart"/>
      <w:r>
        <w:rPr>
          <w:rFonts w:ascii="Helvetica" w:hAnsi="Helvetica"/>
          <w:color w:val="464A4F"/>
          <w:sz w:val="23"/>
          <w:szCs w:val="23"/>
        </w:rPr>
        <w:t>Esto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es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poque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si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el XG no </w:t>
      </w:r>
      <w:proofErr w:type="spellStart"/>
      <w:r>
        <w:rPr>
          <w:rFonts w:ascii="Helvetica" w:hAnsi="Helvetica"/>
          <w:color w:val="464A4F"/>
          <w:sz w:val="23"/>
          <w:szCs w:val="23"/>
        </w:rPr>
        <w:t>mantuviera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este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acceso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cada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vez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que el </w:t>
      </w:r>
      <w:proofErr w:type="spellStart"/>
      <w:r>
        <w:rPr>
          <w:rFonts w:ascii="Helvetica" w:hAnsi="Helvetica"/>
          <w:color w:val="464A4F"/>
          <w:sz w:val="23"/>
          <w:szCs w:val="23"/>
        </w:rPr>
        <w:t>usuario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hiciera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click </w:t>
      </w:r>
      <w:proofErr w:type="spellStart"/>
      <w:r>
        <w:rPr>
          <w:rFonts w:ascii="Helvetica" w:hAnsi="Helvetica"/>
          <w:color w:val="464A4F"/>
          <w:sz w:val="23"/>
          <w:szCs w:val="23"/>
        </w:rPr>
        <w:t>en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464A4F"/>
          <w:sz w:val="23"/>
          <w:szCs w:val="23"/>
        </w:rPr>
        <w:t>algún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Link </w:t>
      </w:r>
      <w:proofErr w:type="spellStart"/>
      <w:r>
        <w:rPr>
          <w:rFonts w:ascii="Helvetica" w:hAnsi="Helvetica"/>
          <w:color w:val="464A4F"/>
          <w:sz w:val="23"/>
          <w:szCs w:val="23"/>
        </w:rPr>
        <w:t>dentro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de la </w:t>
      </w:r>
      <w:proofErr w:type="spellStart"/>
      <w:r>
        <w:rPr>
          <w:rFonts w:ascii="Helvetica" w:hAnsi="Helvetica"/>
          <w:color w:val="464A4F"/>
          <w:sz w:val="23"/>
          <w:szCs w:val="23"/>
        </w:rPr>
        <w:t>pagína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, le </w:t>
      </w:r>
      <w:proofErr w:type="spellStart"/>
      <w:r>
        <w:rPr>
          <w:rFonts w:ascii="Helvetica" w:hAnsi="Helvetica"/>
          <w:color w:val="464A4F"/>
          <w:sz w:val="23"/>
          <w:szCs w:val="23"/>
        </w:rPr>
        <w:t>mostraria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la </w:t>
      </w:r>
      <w:proofErr w:type="spellStart"/>
      <w:r>
        <w:rPr>
          <w:rFonts w:ascii="Helvetica" w:hAnsi="Helvetica"/>
          <w:color w:val="464A4F"/>
          <w:sz w:val="23"/>
          <w:szCs w:val="23"/>
        </w:rPr>
        <w:t>pagina</w:t>
      </w:r>
      <w:proofErr w:type="spellEnd"/>
      <w:r>
        <w:rPr>
          <w:rFonts w:ascii="Helvetica" w:hAnsi="Helvetica"/>
          <w:color w:val="464A4F"/>
          <w:sz w:val="23"/>
          <w:szCs w:val="23"/>
        </w:rPr>
        <w:t xml:space="preserve"> de WARNING. </w:t>
      </w:r>
    </w:p>
    <w:p w:rsidR="002900E0" w:rsidRDefault="002900E0"/>
    <w:sectPr w:rsidR="00290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9E"/>
    <w:rsid w:val="001E569E"/>
    <w:rsid w:val="0029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9E10"/>
  <w15:chartTrackingRefBased/>
  <w15:docId w15:val="{1E187BD8-9F0F-49C0-B844-6BAFC02B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unity.sophos.com/cfs-file/__key/communityserver-discussions-components-files/258/pastedimage1581804896556v2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community.sophos.com/cfs-file/__key/communityserver-discussions-components-files/258/pastedimage1581804896555v1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Florentino Sanchez</dc:creator>
  <cp:keywords/>
  <dc:description/>
  <cp:lastModifiedBy>Florentino Sanchez</cp:lastModifiedBy>
  <cp:revision>1</cp:revision>
  <dcterms:created xsi:type="dcterms:W3CDTF">2020-02-17T20:29:00Z</dcterms:created>
  <dcterms:modified xsi:type="dcterms:W3CDTF">2020-02-17T20:30:00Z</dcterms:modified>
</cp:coreProperties>
</file>